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4C1" w:rsidRDefault="007E32A5" w:rsidP="001834C1">
      <w:pPr>
        <w:pStyle w:val="ConsPlusNormal"/>
        <w:numPr>
          <w:ilvl w:val="0"/>
          <w:numId w:val="7"/>
        </w:numPr>
        <w:ind w:left="0" w:firstLine="426"/>
        <w:jc w:val="both"/>
        <w:outlineLvl w:val="0"/>
      </w:pPr>
      <w:r>
        <w:t>Вопрос.</w:t>
      </w:r>
      <w:r w:rsidR="00AD39B6" w:rsidRPr="001834C1">
        <w:t xml:space="preserve"> </w:t>
      </w:r>
      <w:r w:rsidR="001834C1">
        <w:t>Каковы основные направления противодействия экстремистской деятельности?</w:t>
      </w:r>
    </w:p>
    <w:p w:rsidR="001834C1" w:rsidRDefault="001834C1" w:rsidP="001834C1">
      <w:pPr>
        <w:pStyle w:val="ConsPlusNormal"/>
        <w:ind w:firstLine="426"/>
      </w:pPr>
      <w:r>
        <w:t>Ответ:</w:t>
      </w:r>
    </w:p>
    <w:p w:rsidR="001834C1" w:rsidRPr="001834C1" w:rsidRDefault="001834C1" w:rsidP="001834C1">
      <w:pPr>
        <w:pStyle w:val="ConsPlusNormal"/>
        <w:ind w:firstLine="426"/>
        <w:jc w:val="both"/>
        <w:rPr>
          <w:b w:val="0"/>
        </w:rPr>
      </w:pPr>
      <w:r w:rsidRPr="001834C1">
        <w:rPr>
          <w:b w:val="0"/>
        </w:rPr>
        <w:t>Противодействие экстремистской деятельности осуществляется по следующим основным направлениям:</w:t>
      </w:r>
    </w:p>
    <w:p w:rsidR="001834C1" w:rsidRPr="001834C1" w:rsidRDefault="001834C1" w:rsidP="001834C1">
      <w:pPr>
        <w:pStyle w:val="ConsPlusNormal"/>
        <w:ind w:firstLine="426"/>
        <w:jc w:val="both"/>
        <w:rPr>
          <w:b w:val="0"/>
        </w:rPr>
      </w:pPr>
      <w:r w:rsidRPr="001834C1">
        <w:rPr>
          <w:b w:val="0"/>
        </w:rPr>
        <w:t>принятие профилактических мер, направленных на предупреждение экстремистской деятельности, в том числе на выявление и последующее устранение причин и условий, способствующих осуществлению экстремистской деятельности;</w:t>
      </w:r>
    </w:p>
    <w:p w:rsidR="001834C1" w:rsidRPr="001834C1" w:rsidRDefault="001834C1" w:rsidP="001834C1">
      <w:pPr>
        <w:pStyle w:val="ConsPlusNormal"/>
        <w:ind w:firstLine="426"/>
        <w:jc w:val="both"/>
        <w:rPr>
          <w:b w:val="0"/>
        </w:rPr>
      </w:pPr>
      <w:r w:rsidRPr="001834C1">
        <w:rPr>
          <w:b w:val="0"/>
        </w:rPr>
        <w:t>выявление, предупреждение и пресечение экстремистской деятельности общественных и религиозных объединений, иных организаций, физических лиц.</w:t>
      </w:r>
    </w:p>
    <w:p w:rsidR="001834C1" w:rsidRPr="001834C1" w:rsidRDefault="001834C1" w:rsidP="001834C1">
      <w:pPr>
        <w:pStyle w:val="a3"/>
        <w:spacing w:after="0" w:line="240" w:lineRule="auto"/>
        <w:ind w:left="0" w:right="-187"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834C1" w:rsidRDefault="007E32A5" w:rsidP="001834C1">
      <w:pPr>
        <w:pStyle w:val="ConsPlusNormal"/>
        <w:numPr>
          <w:ilvl w:val="0"/>
          <w:numId w:val="7"/>
        </w:numPr>
        <w:ind w:left="0" w:firstLine="426"/>
        <w:jc w:val="both"/>
      </w:pPr>
      <w:r>
        <w:t>Вопрос.</w:t>
      </w:r>
      <w:r w:rsidR="001834C1">
        <w:t xml:space="preserve"> Ответственность должностных лиц, государственных и муниципальных служащих за осуществление ими экстремистской деятельности в соответствии с Федеральным законом от 25.07.2002 N 114-ФЗ "О противодействии экстремистской деятельности"</w:t>
      </w:r>
      <w:r w:rsidR="00A463BE">
        <w:t>.</w:t>
      </w:r>
    </w:p>
    <w:p w:rsidR="003A0CB0" w:rsidRDefault="002C1ACA" w:rsidP="001834C1">
      <w:pPr>
        <w:pStyle w:val="ConsPlusNormal"/>
        <w:ind w:firstLine="540"/>
        <w:jc w:val="both"/>
      </w:pPr>
      <w:r>
        <w:t xml:space="preserve">Ответ: </w:t>
      </w:r>
    </w:p>
    <w:p w:rsidR="001834C1" w:rsidRPr="001834C1" w:rsidRDefault="001834C1" w:rsidP="001834C1">
      <w:pPr>
        <w:pStyle w:val="ConsPlusNormal"/>
        <w:ind w:firstLine="540"/>
        <w:jc w:val="both"/>
        <w:rPr>
          <w:b w:val="0"/>
          <w:bCs w:val="0"/>
        </w:rPr>
      </w:pPr>
      <w:proofErr w:type="gramStart"/>
      <w:r w:rsidRPr="001834C1">
        <w:rPr>
          <w:b w:val="0"/>
          <w:bCs w:val="0"/>
        </w:rPr>
        <w:t>Высказывания должностного лица, а также иного лица, состоящего на государственной или муниципальной службе, о необходимости, допустимости, возможности или желательности осуществления экстремистской деятельности, сделанные публично, либо при исполнении должностных обязанностей, либо с указанием занимаемой должности, а равно непринятие должностным лицом в соответствии с его компетенцией мер по пресечению экстремистской деятельности влечет за собой установленную законодательством Российской Федерации ответственность.</w:t>
      </w:r>
      <w:proofErr w:type="gramEnd"/>
    </w:p>
    <w:p w:rsidR="002C1ACA" w:rsidRPr="002C1ACA" w:rsidRDefault="002C1ACA" w:rsidP="001834C1">
      <w:pPr>
        <w:spacing w:after="0" w:line="240" w:lineRule="auto"/>
        <w:ind w:left="709" w:right="-18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611" w:rsidRPr="000B76F5" w:rsidRDefault="002C1ACA" w:rsidP="002C1AC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7E32A5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7E32A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Вопрос</w:t>
      </w:r>
      <w:proofErr w:type="gramStart"/>
      <w:r w:rsidR="007E32A5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  <w:r w:rsidR="007E32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7E32A5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526FEC">
        <w:rPr>
          <w:rFonts w:ascii="Times New Roman" w:hAnsi="Times New Roman" w:cs="Times New Roman"/>
          <w:b/>
          <w:bCs/>
          <w:sz w:val="28"/>
          <w:szCs w:val="28"/>
        </w:rPr>
        <w:t>чредителем</w:t>
      </w:r>
      <w:proofErr w:type="gramEnd"/>
      <w:r w:rsidR="00526FEC">
        <w:rPr>
          <w:rFonts w:ascii="Times New Roman" w:hAnsi="Times New Roman" w:cs="Times New Roman"/>
          <w:b/>
          <w:bCs/>
          <w:sz w:val="28"/>
          <w:szCs w:val="28"/>
        </w:rPr>
        <w:t xml:space="preserve"> какого печатного издания является администрация городского округа город Воронеж?</w:t>
      </w:r>
    </w:p>
    <w:p w:rsidR="003A0CB0" w:rsidRDefault="00265611" w:rsidP="002C1ACA">
      <w:pPr>
        <w:spacing w:after="0" w:line="240" w:lineRule="auto"/>
        <w:ind w:left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B76F5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</w:p>
    <w:p w:rsidR="002C1ACA" w:rsidRDefault="00526FEC" w:rsidP="002C1ACA">
      <w:pPr>
        <w:spacing w:after="0" w:line="240" w:lineRule="auto"/>
        <w:ind w:left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Муниципальная газета «Берег».</w:t>
      </w:r>
    </w:p>
    <w:p w:rsidR="00526FEC" w:rsidRPr="002C1ACA" w:rsidRDefault="00526FEC" w:rsidP="002C1ACA">
      <w:pPr>
        <w:spacing w:after="0" w:line="240" w:lineRule="auto"/>
        <w:ind w:left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611" w:rsidRPr="00D93AE9" w:rsidRDefault="00A512E9" w:rsidP="00A512E9">
      <w:pPr>
        <w:pStyle w:val="ConsPlusNormal"/>
        <w:ind w:firstLine="567"/>
        <w:jc w:val="both"/>
        <w:outlineLvl w:val="0"/>
        <w:rPr>
          <w:bCs w:val="0"/>
        </w:rPr>
      </w:pPr>
      <w:r>
        <w:t>4.</w:t>
      </w:r>
      <w:r w:rsidR="002406B5">
        <w:t xml:space="preserve"> </w:t>
      </w:r>
      <w:r w:rsidR="007E32A5">
        <w:t>Вопрос.</w:t>
      </w:r>
      <w:r w:rsidR="00265611" w:rsidRPr="000B76F5">
        <w:t xml:space="preserve"> </w:t>
      </w:r>
      <w:r w:rsidR="00D93AE9" w:rsidRPr="00D93AE9">
        <w:rPr>
          <w:bCs w:val="0"/>
        </w:rPr>
        <w:t>Особенности обработки персональных данных в государственных или муниципальных информационных системах персональных данных</w:t>
      </w:r>
      <w:r w:rsidR="00265611" w:rsidRPr="00D93AE9">
        <w:t>?</w:t>
      </w:r>
    </w:p>
    <w:p w:rsidR="003A0CB0" w:rsidRDefault="00265611" w:rsidP="00D93AE9">
      <w:pPr>
        <w:pStyle w:val="ConsPlusNormal"/>
        <w:ind w:firstLine="540"/>
        <w:jc w:val="both"/>
      </w:pPr>
      <w:r w:rsidRPr="000B76F5">
        <w:t xml:space="preserve">Ответ: </w:t>
      </w:r>
    </w:p>
    <w:p w:rsidR="00D93AE9" w:rsidRPr="00D93AE9" w:rsidRDefault="00D93AE9" w:rsidP="00D93AE9">
      <w:pPr>
        <w:pStyle w:val="ConsPlusNormal"/>
        <w:ind w:firstLine="540"/>
        <w:jc w:val="both"/>
        <w:rPr>
          <w:b w:val="0"/>
        </w:rPr>
      </w:pPr>
      <w:r>
        <w:t xml:space="preserve">- </w:t>
      </w:r>
      <w:r w:rsidR="002D5309" w:rsidRPr="00DF0D21">
        <w:rPr>
          <w:b w:val="0"/>
        </w:rPr>
        <w:t>г</w:t>
      </w:r>
      <w:r w:rsidRPr="00D93AE9">
        <w:rPr>
          <w:b w:val="0"/>
        </w:rPr>
        <w:t>осударственные органы, муниципальные органы создают в пределах своих полномочий, установленных в соответствии с федеральными законами, государственные или муниципальные информационные системы персональных данных.</w:t>
      </w:r>
    </w:p>
    <w:p w:rsidR="00D93AE9" w:rsidRPr="00D93AE9" w:rsidRDefault="00D93AE9" w:rsidP="00D93A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D93AE9">
        <w:rPr>
          <w:rFonts w:ascii="Times New Roman" w:hAnsi="Times New Roman" w:cs="Times New Roman"/>
          <w:bCs/>
          <w:sz w:val="28"/>
          <w:szCs w:val="28"/>
        </w:rPr>
        <w:t xml:space="preserve">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данных, в том числе использование различных способов обозначения принадлежности персональных данных, содержащихся в соответствующей государственной </w:t>
      </w:r>
      <w:r w:rsidRPr="00D93AE9">
        <w:rPr>
          <w:rFonts w:ascii="Times New Roman" w:hAnsi="Times New Roman" w:cs="Times New Roman"/>
          <w:bCs/>
          <w:sz w:val="28"/>
          <w:szCs w:val="28"/>
        </w:rPr>
        <w:lastRenderedPageBreak/>
        <w:t>или муниципальной информационной системе персональных данных, конкретному субъекту персональных данных.</w:t>
      </w:r>
    </w:p>
    <w:p w:rsidR="00D93AE9" w:rsidRPr="00D93AE9" w:rsidRDefault="00D93AE9" w:rsidP="00D93A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D5309">
        <w:rPr>
          <w:rFonts w:ascii="Times New Roman" w:hAnsi="Times New Roman" w:cs="Times New Roman"/>
          <w:bCs/>
          <w:sz w:val="28"/>
          <w:szCs w:val="28"/>
        </w:rPr>
        <w:t>п</w:t>
      </w:r>
      <w:r w:rsidRPr="00D93AE9">
        <w:rPr>
          <w:rFonts w:ascii="Times New Roman" w:hAnsi="Times New Roman" w:cs="Times New Roman"/>
          <w:bCs/>
          <w:sz w:val="28"/>
          <w:szCs w:val="28"/>
        </w:rPr>
        <w:t>рава и свободы человека и гражданина не могут быть ограничены по мотивам, связанным с использованием различных способов обработки персональных данных или обозначения принадлежности персональных данных, содержащихся в государственных или муниципальных информационных системах персональных данных, конкретному субъекту персональных данных.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данных, содержащихся в государственных или муниципальных информационных системах персональных данных, конкретному субъекту персональных данных.</w:t>
      </w:r>
    </w:p>
    <w:p w:rsidR="00D93AE9" w:rsidRDefault="00D93AE9" w:rsidP="00D93A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D5309">
        <w:rPr>
          <w:rFonts w:ascii="Times New Roman" w:hAnsi="Times New Roman" w:cs="Times New Roman"/>
          <w:bCs/>
          <w:sz w:val="28"/>
          <w:szCs w:val="28"/>
        </w:rPr>
        <w:t>в</w:t>
      </w:r>
      <w:r w:rsidRPr="00D93AE9">
        <w:rPr>
          <w:rFonts w:ascii="Times New Roman" w:hAnsi="Times New Roman" w:cs="Times New Roman"/>
          <w:bCs/>
          <w:sz w:val="28"/>
          <w:szCs w:val="28"/>
        </w:rPr>
        <w:t xml:space="preserve">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населения, правовой статус которого и порядок работы с которым устанавливаются федеральным законом.</w:t>
      </w:r>
    </w:p>
    <w:p w:rsidR="00D93AE9" w:rsidRPr="00D93AE9" w:rsidRDefault="00D93AE9" w:rsidP="00D93A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65611" w:rsidRPr="000B76F5" w:rsidRDefault="003A0CB0" w:rsidP="009967F7">
      <w:pPr>
        <w:pStyle w:val="Style12"/>
        <w:widowControl/>
        <w:tabs>
          <w:tab w:val="left" w:pos="1080"/>
        </w:tabs>
        <w:spacing w:line="240" w:lineRule="auto"/>
        <w:ind w:firstLine="567"/>
        <w:jc w:val="both"/>
        <w:rPr>
          <w:rStyle w:val="FontStyle17"/>
          <w:b/>
          <w:sz w:val="28"/>
          <w:szCs w:val="28"/>
        </w:rPr>
      </w:pPr>
      <w:r>
        <w:rPr>
          <w:rStyle w:val="FontStyle17"/>
          <w:b/>
          <w:sz w:val="28"/>
          <w:szCs w:val="28"/>
        </w:rPr>
        <w:t xml:space="preserve">5. </w:t>
      </w:r>
      <w:r w:rsidR="00265611" w:rsidRPr="000B76F5">
        <w:rPr>
          <w:rStyle w:val="FontStyle17"/>
          <w:b/>
          <w:sz w:val="28"/>
          <w:szCs w:val="28"/>
        </w:rPr>
        <w:t>Вопрос</w:t>
      </w:r>
      <w:r w:rsidR="009967F7">
        <w:rPr>
          <w:rStyle w:val="FontStyle17"/>
          <w:b/>
          <w:sz w:val="28"/>
          <w:szCs w:val="28"/>
        </w:rPr>
        <w:t xml:space="preserve">. </w:t>
      </w:r>
      <w:r w:rsidR="00265611" w:rsidRPr="000B76F5">
        <w:rPr>
          <w:rStyle w:val="FontStyle17"/>
          <w:b/>
          <w:sz w:val="28"/>
          <w:szCs w:val="28"/>
        </w:rPr>
        <w:t xml:space="preserve"> </w:t>
      </w:r>
      <w:r w:rsidR="009967F7">
        <w:rPr>
          <w:rStyle w:val="FontStyle17"/>
          <w:b/>
          <w:sz w:val="28"/>
          <w:szCs w:val="28"/>
        </w:rPr>
        <w:t>Ч</w:t>
      </w:r>
      <w:r>
        <w:rPr>
          <w:rStyle w:val="FontStyle17"/>
          <w:b/>
          <w:sz w:val="28"/>
          <w:szCs w:val="28"/>
        </w:rPr>
        <w:t>то такое персональные данные</w:t>
      </w:r>
      <w:r w:rsidR="00DF2FDC" w:rsidRPr="000B76F5">
        <w:rPr>
          <w:rStyle w:val="FontStyle17"/>
          <w:b/>
          <w:sz w:val="28"/>
          <w:szCs w:val="28"/>
        </w:rPr>
        <w:t>?</w:t>
      </w:r>
    </w:p>
    <w:p w:rsidR="003A0CB0" w:rsidRDefault="00DF2FDC" w:rsidP="003A0CB0">
      <w:pPr>
        <w:pStyle w:val="ConsPlusNormal"/>
        <w:ind w:firstLine="540"/>
        <w:jc w:val="both"/>
        <w:rPr>
          <w:rStyle w:val="FontStyle17"/>
          <w:sz w:val="28"/>
          <w:szCs w:val="28"/>
        </w:rPr>
      </w:pPr>
      <w:r w:rsidRPr="000B76F5">
        <w:rPr>
          <w:rStyle w:val="FontStyle17"/>
          <w:sz w:val="28"/>
          <w:szCs w:val="28"/>
        </w:rPr>
        <w:t xml:space="preserve">Ответ: </w:t>
      </w:r>
    </w:p>
    <w:p w:rsidR="003A0CB0" w:rsidRPr="003A0CB0" w:rsidRDefault="002D5309" w:rsidP="003A0CB0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>П</w:t>
      </w:r>
      <w:r w:rsidR="003A0CB0" w:rsidRPr="003A0CB0">
        <w:rPr>
          <w:b w:val="0"/>
        </w:rPr>
        <w:t>ерсональные данные</w:t>
      </w:r>
      <w:r w:rsidR="003A0CB0">
        <w:rPr>
          <w:b w:val="0"/>
        </w:rPr>
        <w:t xml:space="preserve"> </w:t>
      </w:r>
      <w:r>
        <w:rPr>
          <w:b w:val="0"/>
        </w:rPr>
        <w:t xml:space="preserve">– это </w:t>
      </w:r>
      <w:r w:rsidR="003A0CB0" w:rsidRPr="003A0CB0">
        <w:rPr>
          <w:b w:val="0"/>
        </w:rPr>
        <w:t>любая информация, относящаяся к прямо или косвенно определенному или определяемому физическому лицу</w:t>
      </w:r>
      <w:r w:rsidR="003A0CB0">
        <w:rPr>
          <w:bCs w:val="0"/>
        </w:rPr>
        <w:t>.</w:t>
      </w:r>
    </w:p>
    <w:p w:rsidR="003A0CB0" w:rsidRDefault="003A0CB0" w:rsidP="003A0CB0">
      <w:pPr>
        <w:pStyle w:val="Style12"/>
        <w:widowControl/>
        <w:tabs>
          <w:tab w:val="left" w:pos="1080"/>
        </w:tabs>
        <w:spacing w:line="240" w:lineRule="auto"/>
        <w:ind w:left="726" w:firstLine="0"/>
        <w:jc w:val="both"/>
        <w:rPr>
          <w:rStyle w:val="FontStyle17"/>
          <w:b/>
          <w:sz w:val="28"/>
          <w:szCs w:val="28"/>
        </w:rPr>
      </w:pPr>
    </w:p>
    <w:p w:rsidR="007E32A5" w:rsidRPr="007E32A5" w:rsidRDefault="003A0CB0" w:rsidP="007E32A5">
      <w:pPr>
        <w:pStyle w:val="ConsPlusNormal"/>
        <w:ind w:firstLine="540"/>
        <w:jc w:val="both"/>
        <w:outlineLvl w:val="0"/>
      </w:pPr>
      <w:r>
        <w:rPr>
          <w:rStyle w:val="FontStyle17"/>
          <w:sz w:val="28"/>
          <w:szCs w:val="28"/>
        </w:rPr>
        <w:t xml:space="preserve">6. </w:t>
      </w:r>
      <w:r w:rsidR="007E32A5">
        <w:rPr>
          <w:rStyle w:val="FontStyle17"/>
          <w:sz w:val="28"/>
          <w:szCs w:val="28"/>
        </w:rPr>
        <w:t>Вопрос.</w:t>
      </w:r>
      <w:r w:rsidR="007E32A5" w:rsidRPr="007E32A5">
        <w:t xml:space="preserve"> </w:t>
      </w:r>
      <w:r w:rsidR="007E32A5">
        <w:t>Что такое к</w:t>
      </w:r>
      <w:r w:rsidR="007E32A5" w:rsidRPr="007E32A5">
        <w:t>онфиденциальность персональных данных</w:t>
      </w:r>
      <w:r w:rsidR="007E32A5">
        <w:t>?</w:t>
      </w:r>
    </w:p>
    <w:p w:rsidR="002D5309" w:rsidRDefault="00DF2FDC" w:rsidP="007E32A5">
      <w:pPr>
        <w:pStyle w:val="ConsPlusNormal"/>
        <w:ind w:firstLine="540"/>
        <w:jc w:val="both"/>
        <w:rPr>
          <w:rStyle w:val="FontStyle17"/>
          <w:sz w:val="28"/>
          <w:szCs w:val="28"/>
        </w:rPr>
      </w:pPr>
      <w:r w:rsidRPr="000B76F5">
        <w:rPr>
          <w:rStyle w:val="FontStyle17"/>
          <w:sz w:val="28"/>
          <w:szCs w:val="28"/>
        </w:rPr>
        <w:t xml:space="preserve">Ответ: </w:t>
      </w:r>
    </w:p>
    <w:p w:rsidR="007E32A5" w:rsidRPr="007E32A5" w:rsidRDefault="007E32A5" w:rsidP="007E32A5">
      <w:pPr>
        <w:pStyle w:val="ConsPlusNormal"/>
        <w:ind w:firstLine="540"/>
        <w:jc w:val="both"/>
        <w:rPr>
          <w:b w:val="0"/>
        </w:rPr>
      </w:pPr>
      <w:r w:rsidRPr="007E32A5">
        <w:rPr>
          <w:b w:val="0"/>
        </w:rPr>
        <w:t>Операторы и иные лица, получившие доступ к персональным данным, обязаны 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законом.</w:t>
      </w:r>
    </w:p>
    <w:p w:rsidR="003A0CB0" w:rsidRDefault="003A0CB0" w:rsidP="00D724D0">
      <w:pPr>
        <w:autoSpaceDE w:val="0"/>
        <w:autoSpaceDN w:val="0"/>
        <w:adjustRightInd w:val="0"/>
        <w:spacing w:after="0" w:line="240" w:lineRule="auto"/>
        <w:ind w:left="709" w:right="-187"/>
        <w:jc w:val="both"/>
        <w:outlineLvl w:val="1"/>
        <w:rPr>
          <w:rStyle w:val="FontStyle17"/>
          <w:b/>
          <w:sz w:val="28"/>
          <w:szCs w:val="28"/>
        </w:rPr>
      </w:pPr>
    </w:p>
    <w:p w:rsidR="00FE5E15" w:rsidRPr="000B76F5" w:rsidRDefault="00EB47D0" w:rsidP="00EB47D0">
      <w:pPr>
        <w:pStyle w:val="Style15"/>
        <w:widowControl/>
        <w:tabs>
          <w:tab w:val="left" w:pos="1013"/>
        </w:tabs>
        <w:spacing w:line="240" w:lineRule="auto"/>
        <w:ind w:firstLine="0"/>
        <w:rPr>
          <w:rStyle w:val="FontStyle17"/>
          <w:b/>
          <w:sz w:val="28"/>
          <w:szCs w:val="28"/>
        </w:rPr>
      </w:pPr>
      <w:r>
        <w:rPr>
          <w:rStyle w:val="FontStyle17"/>
          <w:b/>
          <w:sz w:val="28"/>
          <w:szCs w:val="28"/>
        </w:rPr>
        <w:t xml:space="preserve">      </w:t>
      </w:r>
      <w:r w:rsidR="00522D55">
        <w:rPr>
          <w:rStyle w:val="FontStyle17"/>
          <w:b/>
          <w:sz w:val="28"/>
          <w:szCs w:val="28"/>
        </w:rPr>
        <w:t>7</w:t>
      </w:r>
      <w:r>
        <w:rPr>
          <w:rStyle w:val="FontStyle17"/>
          <w:b/>
          <w:sz w:val="28"/>
          <w:szCs w:val="28"/>
        </w:rPr>
        <w:t>.</w:t>
      </w:r>
      <w:r w:rsidR="007E32A5">
        <w:rPr>
          <w:rStyle w:val="FontStyle17"/>
          <w:b/>
          <w:sz w:val="28"/>
          <w:szCs w:val="28"/>
        </w:rPr>
        <w:t xml:space="preserve"> </w:t>
      </w:r>
      <w:r w:rsidR="00DF2FDC" w:rsidRPr="000B76F5">
        <w:rPr>
          <w:rStyle w:val="FontStyle17"/>
          <w:b/>
          <w:sz w:val="28"/>
          <w:szCs w:val="28"/>
        </w:rPr>
        <w:t xml:space="preserve">Вопрос: </w:t>
      </w:r>
      <w:r w:rsidR="007E32A5">
        <w:rPr>
          <w:rStyle w:val="FontStyle17"/>
          <w:b/>
          <w:sz w:val="28"/>
          <w:szCs w:val="28"/>
        </w:rPr>
        <w:t xml:space="preserve">Приведите пример </w:t>
      </w:r>
      <w:r w:rsidR="00FE5E15" w:rsidRPr="000B76F5">
        <w:rPr>
          <w:rStyle w:val="FontStyle17"/>
          <w:b/>
          <w:sz w:val="28"/>
          <w:szCs w:val="28"/>
        </w:rPr>
        <w:t>коммуникаци</w:t>
      </w:r>
      <w:r w:rsidR="007E32A5">
        <w:rPr>
          <w:rStyle w:val="FontStyle17"/>
          <w:b/>
          <w:sz w:val="28"/>
          <w:szCs w:val="28"/>
        </w:rPr>
        <w:t>и</w:t>
      </w:r>
      <w:r w:rsidR="00FE5E15" w:rsidRPr="000B76F5">
        <w:rPr>
          <w:rStyle w:val="FontStyle17"/>
          <w:b/>
          <w:sz w:val="28"/>
          <w:szCs w:val="28"/>
        </w:rPr>
        <w:t xml:space="preserve"> управы </w:t>
      </w:r>
      <w:r w:rsidR="009967F7">
        <w:rPr>
          <w:rStyle w:val="FontStyle17"/>
          <w:b/>
          <w:sz w:val="28"/>
          <w:szCs w:val="28"/>
        </w:rPr>
        <w:t xml:space="preserve">района городского округа </w:t>
      </w:r>
      <w:r w:rsidR="00FE5E15" w:rsidRPr="000B76F5">
        <w:rPr>
          <w:rStyle w:val="FontStyle17"/>
          <w:b/>
          <w:sz w:val="28"/>
          <w:szCs w:val="28"/>
        </w:rPr>
        <w:t xml:space="preserve">и </w:t>
      </w:r>
      <w:r w:rsidR="007E32A5">
        <w:rPr>
          <w:rStyle w:val="FontStyle17"/>
          <w:b/>
          <w:sz w:val="28"/>
          <w:szCs w:val="28"/>
        </w:rPr>
        <w:t>населения</w:t>
      </w:r>
      <w:r w:rsidR="00402D74">
        <w:rPr>
          <w:rStyle w:val="FontStyle17"/>
          <w:b/>
          <w:sz w:val="28"/>
          <w:szCs w:val="28"/>
        </w:rPr>
        <w:t>.</w:t>
      </w:r>
    </w:p>
    <w:p w:rsidR="003A0CB0" w:rsidRDefault="00FE5E15" w:rsidP="000B76F5">
      <w:pPr>
        <w:pStyle w:val="Style12"/>
        <w:widowControl/>
        <w:tabs>
          <w:tab w:val="left" w:pos="1080"/>
        </w:tabs>
        <w:spacing w:line="240" w:lineRule="auto"/>
        <w:ind w:left="720" w:firstLine="0"/>
        <w:jc w:val="both"/>
        <w:rPr>
          <w:rStyle w:val="FontStyle17"/>
          <w:b/>
          <w:sz w:val="28"/>
          <w:szCs w:val="28"/>
        </w:rPr>
      </w:pPr>
      <w:r w:rsidRPr="000B76F5">
        <w:rPr>
          <w:rStyle w:val="FontStyle17"/>
          <w:b/>
          <w:sz w:val="28"/>
          <w:szCs w:val="28"/>
        </w:rPr>
        <w:t xml:space="preserve">Ответ: </w:t>
      </w:r>
    </w:p>
    <w:p w:rsidR="00402D74" w:rsidRDefault="007E32A5" w:rsidP="000B76F5">
      <w:pPr>
        <w:pStyle w:val="Style12"/>
        <w:widowControl/>
        <w:tabs>
          <w:tab w:val="left" w:pos="1080"/>
        </w:tabs>
        <w:spacing w:line="240" w:lineRule="auto"/>
        <w:ind w:left="720" w:firstLine="0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- </w:t>
      </w:r>
      <w:r w:rsidR="00402D74">
        <w:rPr>
          <w:rStyle w:val="FontStyle17"/>
          <w:sz w:val="28"/>
          <w:szCs w:val="28"/>
        </w:rPr>
        <w:t xml:space="preserve">размещение информации на </w:t>
      </w:r>
      <w:r w:rsidR="00FE5E15" w:rsidRPr="000B76F5">
        <w:rPr>
          <w:rStyle w:val="FontStyle17"/>
          <w:sz w:val="28"/>
          <w:szCs w:val="28"/>
        </w:rPr>
        <w:t>официальн</w:t>
      </w:r>
      <w:r w:rsidR="00402D74">
        <w:rPr>
          <w:rStyle w:val="FontStyle17"/>
          <w:sz w:val="28"/>
          <w:szCs w:val="28"/>
        </w:rPr>
        <w:t>ом</w:t>
      </w:r>
      <w:r w:rsidR="00FE5E15" w:rsidRPr="000B76F5">
        <w:rPr>
          <w:rStyle w:val="FontStyle17"/>
          <w:sz w:val="28"/>
          <w:szCs w:val="28"/>
        </w:rPr>
        <w:t xml:space="preserve"> сайт</w:t>
      </w:r>
      <w:r w:rsidR="00402D74">
        <w:rPr>
          <w:rStyle w:val="FontStyle17"/>
          <w:sz w:val="28"/>
          <w:szCs w:val="28"/>
        </w:rPr>
        <w:t>е</w:t>
      </w:r>
      <w:r w:rsidR="00FE5E15" w:rsidRPr="000B76F5">
        <w:rPr>
          <w:rStyle w:val="FontStyle17"/>
          <w:sz w:val="28"/>
          <w:szCs w:val="28"/>
        </w:rPr>
        <w:t xml:space="preserve"> администрации городского округа город Воронеж</w:t>
      </w:r>
      <w:r>
        <w:rPr>
          <w:rStyle w:val="FontStyle17"/>
          <w:sz w:val="28"/>
          <w:szCs w:val="28"/>
        </w:rPr>
        <w:t>;</w:t>
      </w:r>
      <w:r w:rsidR="00FE5E15" w:rsidRPr="000B76F5">
        <w:rPr>
          <w:rStyle w:val="FontStyle17"/>
          <w:sz w:val="28"/>
          <w:szCs w:val="28"/>
        </w:rPr>
        <w:t xml:space="preserve"> </w:t>
      </w:r>
    </w:p>
    <w:p w:rsidR="007E32A5" w:rsidRDefault="007E32A5" w:rsidP="000B76F5">
      <w:pPr>
        <w:pStyle w:val="Style12"/>
        <w:widowControl/>
        <w:tabs>
          <w:tab w:val="left" w:pos="1080"/>
        </w:tabs>
        <w:spacing w:line="240" w:lineRule="auto"/>
        <w:ind w:left="720" w:firstLine="0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- </w:t>
      </w:r>
      <w:r w:rsidR="00402D74">
        <w:rPr>
          <w:rStyle w:val="FontStyle17"/>
          <w:sz w:val="28"/>
          <w:szCs w:val="28"/>
        </w:rPr>
        <w:t xml:space="preserve">размещение информации </w:t>
      </w:r>
      <w:r w:rsidR="00402D74">
        <w:rPr>
          <w:rStyle w:val="FontStyle17"/>
          <w:sz w:val="28"/>
          <w:szCs w:val="28"/>
        </w:rPr>
        <w:t xml:space="preserve">в </w:t>
      </w:r>
      <w:r>
        <w:rPr>
          <w:rStyle w:val="FontStyle17"/>
          <w:sz w:val="28"/>
          <w:szCs w:val="28"/>
        </w:rPr>
        <w:t>муниципальн</w:t>
      </w:r>
      <w:r w:rsidR="00402D74">
        <w:rPr>
          <w:rStyle w:val="FontStyle17"/>
          <w:sz w:val="28"/>
          <w:szCs w:val="28"/>
        </w:rPr>
        <w:t>ой</w:t>
      </w:r>
      <w:r>
        <w:rPr>
          <w:rStyle w:val="FontStyle17"/>
          <w:sz w:val="28"/>
          <w:szCs w:val="28"/>
        </w:rPr>
        <w:t xml:space="preserve"> газет</w:t>
      </w:r>
      <w:r w:rsidR="00402D74">
        <w:rPr>
          <w:rStyle w:val="FontStyle17"/>
          <w:sz w:val="28"/>
          <w:szCs w:val="28"/>
        </w:rPr>
        <w:t>е</w:t>
      </w:r>
      <w:r>
        <w:rPr>
          <w:rStyle w:val="FontStyle17"/>
          <w:sz w:val="28"/>
          <w:szCs w:val="28"/>
        </w:rPr>
        <w:t xml:space="preserve"> «Берег»;</w:t>
      </w:r>
    </w:p>
    <w:p w:rsidR="007E32A5" w:rsidRDefault="007E32A5" w:rsidP="000B76F5">
      <w:pPr>
        <w:pStyle w:val="Style12"/>
        <w:widowControl/>
        <w:tabs>
          <w:tab w:val="left" w:pos="1080"/>
        </w:tabs>
        <w:spacing w:line="240" w:lineRule="auto"/>
        <w:ind w:left="720" w:firstLine="0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- встречи в трудовых коллективах;</w:t>
      </w:r>
    </w:p>
    <w:p w:rsidR="00DF2FDC" w:rsidRDefault="007E32A5" w:rsidP="000B76F5">
      <w:pPr>
        <w:pStyle w:val="Style12"/>
        <w:widowControl/>
        <w:tabs>
          <w:tab w:val="left" w:pos="1080"/>
        </w:tabs>
        <w:spacing w:line="240" w:lineRule="auto"/>
        <w:ind w:left="720" w:firstLine="0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- проведение приемов.</w:t>
      </w:r>
      <w:r w:rsidR="00FE5E15" w:rsidRPr="000B76F5">
        <w:rPr>
          <w:rStyle w:val="FontStyle17"/>
          <w:sz w:val="28"/>
          <w:szCs w:val="28"/>
        </w:rPr>
        <w:t xml:space="preserve"> </w:t>
      </w:r>
    </w:p>
    <w:p w:rsidR="003A0CB0" w:rsidRDefault="003A0CB0" w:rsidP="000B76F5">
      <w:pPr>
        <w:pStyle w:val="Style12"/>
        <w:widowControl/>
        <w:tabs>
          <w:tab w:val="left" w:pos="1080"/>
        </w:tabs>
        <w:spacing w:line="240" w:lineRule="auto"/>
        <w:ind w:left="720" w:firstLine="0"/>
        <w:jc w:val="both"/>
        <w:rPr>
          <w:rStyle w:val="FontStyle17"/>
          <w:sz w:val="28"/>
          <w:szCs w:val="28"/>
        </w:rPr>
      </w:pPr>
    </w:p>
    <w:p w:rsidR="000B76F5" w:rsidRPr="000B76F5" w:rsidRDefault="00EB47D0" w:rsidP="00EB47D0">
      <w:pPr>
        <w:pStyle w:val="Style12"/>
        <w:widowControl/>
        <w:tabs>
          <w:tab w:val="left" w:pos="1080"/>
        </w:tabs>
        <w:spacing w:line="240" w:lineRule="auto"/>
        <w:ind w:firstLine="0"/>
        <w:jc w:val="both"/>
        <w:rPr>
          <w:rStyle w:val="FontStyle17"/>
          <w:b/>
          <w:sz w:val="28"/>
          <w:szCs w:val="28"/>
        </w:rPr>
      </w:pPr>
      <w:r>
        <w:rPr>
          <w:rStyle w:val="FontStyle17"/>
          <w:b/>
          <w:sz w:val="28"/>
          <w:szCs w:val="28"/>
        </w:rPr>
        <w:t xml:space="preserve">      </w:t>
      </w:r>
      <w:r w:rsidR="00522D55">
        <w:rPr>
          <w:rStyle w:val="FontStyle17"/>
          <w:b/>
          <w:sz w:val="28"/>
          <w:szCs w:val="28"/>
        </w:rPr>
        <w:t>8</w:t>
      </w:r>
      <w:r>
        <w:rPr>
          <w:rStyle w:val="FontStyle17"/>
          <w:b/>
          <w:sz w:val="28"/>
          <w:szCs w:val="28"/>
        </w:rPr>
        <w:t>.</w:t>
      </w:r>
      <w:r w:rsidR="00A512E9">
        <w:rPr>
          <w:rStyle w:val="FontStyle17"/>
          <w:b/>
          <w:sz w:val="28"/>
          <w:szCs w:val="28"/>
        </w:rPr>
        <w:t xml:space="preserve"> </w:t>
      </w:r>
      <w:r w:rsidR="00FE5E15" w:rsidRPr="000B76F5">
        <w:rPr>
          <w:rStyle w:val="FontStyle17"/>
          <w:b/>
          <w:sz w:val="28"/>
          <w:szCs w:val="28"/>
        </w:rPr>
        <w:t xml:space="preserve">Вопрос: </w:t>
      </w:r>
      <w:r w:rsidR="00BD21E3">
        <w:rPr>
          <w:rStyle w:val="FontStyle17"/>
          <w:b/>
          <w:sz w:val="28"/>
          <w:szCs w:val="28"/>
        </w:rPr>
        <w:t>Какая из основных целей должна быть достигнута консультантом в рамках связей с общественностью?</w:t>
      </w:r>
    </w:p>
    <w:p w:rsidR="003A0CB0" w:rsidRDefault="000B76F5" w:rsidP="000B76F5">
      <w:pPr>
        <w:pStyle w:val="Style12"/>
        <w:widowControl/>
        <w:tabs>
          <w:tab w:val="left" w:pos="1080"/>
        </w:tabs>
        <w:spacing w:line="240" w:lineRule="auto"/>
        <w:ind w:left="720" w:firstLine="0"/>
        <w:jc w:val="both"/>
        <w:rPr>
          <w:rStyle w:val="FontStyle17"/>
          <w:b/>
          <w:sz w:val="28"/>
          <w:szCs w:val="28"/>
        </w:rPr>
      </w:pPr>
      <w:r w:rsidRPr="000B76F5">
        <w:rPr>
          <w:rStyle w:val="FontStyle17"/>
          <w:b/>
          <w:sz w:val="28"/>
          <w:szCs w:val="28"/>
        </w:rPr>
        <w:t xml:space="preserve">Ответ: </w:t>
      </w:r>
    </w:p>
    <w:p w:rsidR="003A0CB0" w:rsidRPr="00BD21E3" w:rsidRDefault="00BD21E3" w:rsidP="00BD21E3">
      <w:pPr>
        <w:pStyle w:val="Style12"/>
        <w:widowControl/>
        <w:tabs>
          <w:tab w:val="left" w:pos="0"/>
        </w:tabs>
        <w:spacing w:line="240" w:lineRule="auto"/>
        <w:ind w:firstLine="851"/>
        <w:jc w:val="both"/>
        <w:rPr>
          <w:rStyle w:val="FontStyle17"/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>У</w:t>
      </w:r>
      <w:r w:rsidRPr="00BD21E3">
        <w:rPr>
          <w:sz w:val="28"/>
          <w:szCs w:val="28"/>
          <w:shd w:val="clear" w:color="auto" w:fill="FFFFFF"/>
        </w:rPr>
        <w:t>становлени</w:t>
      </w:r>
      <w:r>
        <w:rPr>
          <w:sz w:val="28"/>
          <w:szCs w:val="28"/>
          <w:shd w:val="clear" w:color="auto" w:fill="FFFFFF"/>
        </w:rPr>
        <w:t>е</w:t>
      </w:r>
      <w:r w:rsidRPr="00BD21E3">
        <w:rPr>
          <w:sz w:val="28"/>
          <w:szCs w:val="28"/>
          <w:shd w:val="clear" w:color="auto" w:fill="FFFFFF"/>
        </w:rPr>
        <w:t xml:space="preserve"> и поддержани</w:t>
      </w:r>
      <w:r>
        <w:rPr>
          <w:sz w:val="28"/>
          <w:szCs w:val="28"/>
          <w:shd w:val="clear" w:color="auto" w:fill="FFFFFF"/>
        </w:rPr>
        <w:t>е</w:t>
      </w:r>
      <w:r w:rsidRPr="00BD21E3">
        <w:rPr>
          <w:sz w:val="28"/>
          <w:szCs w:val="28"/>
          <w:shd w:val="clear" w:color="auto" w:fill="FFFFFF"/>
        </w:rPr>
        <w:t xml:space="preserve"> эффективной коммуникации, формировани</w:t>
      </w:r>
      <w:r>
        <w:rPr>
          <w:sz w:val="28"/>
          <w:szCs w:val="28"/>
          <w:shd w:val="clear" w:color="auto" w:fill="FFFFFF"/>
        </w:rPr>
        <w:t>е</w:t>
      </w:r>
      <w:r w:rsidRPr="00BD21E3">
        <w:rPr>
          <w:sz w:val="28"/>
          <w:szCs w:val="28"/>
          <w:shd w:val="clear" w:color="auto" w:fill="FFFFFF"/>
        </w:rPr>
        <w:t xml:space="preserve"> доверительных отношений, достижени</w:t>
      </w:r>
      <w:r>
        <w:rPr>
          <w:sz w:val="28"/>
          <w:szCs w:val="28"/>
          <w:shd w:val="clear" w:color="auto" w:fill="FFFFFF"/>
        </w:rPr>
        <w:t>е</w:t>
      </w:r>
      <w:r w:rsidRPr="00BD21E3">
        <w:rPr>
          <w:sz w:val="28"/>
          <w:szCs w:val="28"/>
          <w:shd w:val="clear" w:color="auto" w:fill="FFFFFF"/>
        </w:rPr>
        <w:t xml:space="preserve"> согласия и желаемых</w:t>
      </w:r>
      <w:r>
        <w:rPr>
          <w:sz w:val="28"/>
          <w:szCs w:val="28"/>
          <w:shd w:val="clear" w:color="auto" w:fill="FFFFFF"/>
        </w:rPr>
        <w:t xml:space="preserve"> изменений общественного мнения, повышение имиджа органов власти.</w:t>
      </w:r>
      <w:r w:rsidRPr="00BD21E3">
        <w:rPr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</w:p>
    <w:p w:rsidR="000B76F5" w:rsidRPr="000B76F5" w:rsidRDefault="00522D55" w:rsidP="009967F7">
      <w:pPr>
        <w:pStyle w:val="ConsPlusNormal"/>
        <w:ind w:firstLine="540"/>
        <w:jc w:val="both"/>
        <w:rPr>
          <w:rStyle w:val="FontStyle17"/>
          <w:b w:val="0"/>
          <w:sz w:val="28"/>
          <w:szCs w:val="28"/>
        </w:rPr>
      </w:pPr>
      <w:r>
        <w:rPr>
          <w:rStyle w:val="FontStyle17"/>
          <w:sz w:val="28"/>
          <w:szCs w:val="28"/>
        </w:rPr>
        <w:lastRenderedPageBreak/>
        <w:t>9</w:t>
      </w:r>
      <w:r w:rsidR="00EB47D0">
        <w:rPr>
          <w:rStyle w:val="FontStyle17"/>
          <w:sz w:val="28"/>
          <w:szCs w:val="28"/>
        </w:rPr>
        <w:t>.</w:t>
      </w:r>
      <w:r w:rsidR="00402D74">
        <w:rPr>
          <w:rStyle w:val="FontStyle17"/>
          <w:sz w:val="28"/>
          <w:szCs w:val="28"/>
        </w:rPr>
        <w:t xml:space="preserve"> </w:t>
      </w:r>
      <w:r w:rsidR="000B76F5" w:rsidRPr="003A0CB0">
        <w:rPr>
          <w:rStyle w:val="FontStyle17"/>
          <w:sz w:val="28"/>
          <w:szCs w:val="28"/>
        </w:rPr>
        <w:t>Вопрос:</w:t>
      </w:r>
      <w:r w:rsidR="009967F7" w:rsidRPr="009967F7">
        <w:t xml:space="preserve"> </w:t>
      </w:r>
      <w:r w:rsidR="009967F7">
        <w:t xml:space="preserve">Что вкладывается в понятие </w:t>
      </w:r>
      <w:r w:rsidR="009967F7" w:rsidRPr="009967F7">
        <w:t>террористическая деятельность</w:t>
      </w:r>
      <w:r w:rsidR="000B76F5" w:rsidRPr="003A0CB0">
        <w:rPr>
          <w:rStyle w:val="FontStyle17"/>
          <w:sz w:val="28"/>
          <w:szCs w:val="28"/>
        </w:rPr>
        <w:t>?</w:t>
      </w:r>
    </w:p>
    <w:p w:rsidR="003A0CB0" w:rsidRDefault="000B76F5" w:rsidP="003A0CB0">
      <w:pPr>
        <w:pStyle w:val="ConsPlusNormal"/>
        <w:ind w:firstLine="540"/>
        <w:jc w:val="both"/>
        <w:rPr>
          <w:rStyle w:val="FontStyle17"/>
          <w:sz w:val="28"/>
          <w:szCs w:val="28"/>
        </w:rPr>
      </w:pPr>
      <w:r w:rsidRPr="000B76F5">
        <w:rPr>
          <w:rStyle w:val="FontStyle17"/>
          <w:sz w:val="28"/>
          <w:szCs w:val="28"/>
        </w:rPr>
        <w:t xml:space="preserve">Ответ: </w:t>
      </w:r>
    </w:p>
    <w:p w:rsidR="009967F7" w:rsidRPr="009967F7" w:rsidRDefault="009967F7" w:rsidP="00996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9967F7">
        <w:rPr>
          <w:rFonts w:ascii="Times New Roman" w:hAnsi="Times New Roman" w:cs="Times New Roman"/>
          <w:sz w:val="28"/>
          <w:szCs w:val="28"/>
        </w:rPr>
        <w:t>еррористическая деятельность - деятельность, включающая в себя:</w:t>
      </w:r>
    </w:p>
    <w:p w:rsidR="009967F7" w:rsidRPr="009967F7" w:rsidRDefault="009967F7" w:rsidP="00996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67F7">
        <w:rPr>
          <w:rFonts w:ascii="Times New Roman" w:hAnsi="Times New Roman" w:cs="Times New Roman"/>
          <w:sz w:val="28"/>
          <w:szCs w:val="28"/>
        </w:rPr>
        <w:t>а) организацию, планирование, подготовку, финансирование и реализацию террористического акта;</w:t>
      </w:r>
    </w:p>
    <w:p w:rsidR="009967F7" w:rsidRPr="009967F7" w:rsidRDefault="009967F7" w:rsidP="00996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67F7">
        <w:rPr>
          <w:rFonts w:ascii="Times New Roman" w:hAnsi="Times New Roman" w:cs="Times New Roman"/>
          <w:sz w:val="28"/>
          <w:szCs w:val="28"/>
        </w:rPr>
        <w:t>б) подстрекательство к террористическому акту;</w:t>
      </w:r>
    </w:p>
    <w:p w:rsidR="009967F7" w:rsidRPr="009967F7" w:rsidRDefault="009967F7" w:rsidP="00996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67F7">
        <w:rPr>
          <w:rFonts w:ascii="Times New Roman" w:hAnsi="Times New Roman" w:cs="Times New Roman"/>
          <w:sz w:val="28"/>
          <w:szCs w:val="28"/>
        </w:rPr>
        <w:t>в) организацию незаконного вооруженного формирования, преступного сообщества (преступной организации), организованной группы для реализации террористического акта, а равно участие в такой структуре;</w:t>
      </w:r>
    </w:p>
    <w:p w:rsidR="009967F7" w:rsidRPr="009967F7" w:rsidRDefault="009967F7" w:rsidP="00996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67F7">
        <w:rPr>
          <w:rFonts w:ascii="Times New Roman" w:hAnsi="Times New Roman" w:cs="Times New Roman"/>
          <w:sz w:val="28"/>
          <w:szCs w:val="28"/>
        </w:rPr>
        <w:t>г) вербовку, вооружение, обучение и использование террористов;</w:t>
      </w:r>
    </w:p>
    <w:p w:rsidR="009967F7" w:rsidRPr="009967F7" w:rsidRDefault="009967F7" w:rsidP="00996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67F7">
        <w:rPr>
          <w:rFonts w:ascii="Times New Roman" w:hAnsi="Times New Roman" w:cs="Times New Roman"/>
          <w:sz w:val="28"/>
          <w:szCs w:val="28"/>
        </w:rPr>
        <w:t>д) информационное или иное пособничество в планировании, подготовке или реализации террористического акта;</w:t>
      </w:r>
    </w:p>
    <w:p w:rsidR="009967F7" w:rsidRPr="009967F7" w:rsidRDefault="009967F7" w:rsidP="00996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67F7">
        <w:rPr>
          <w:rFonts w:ascii="Times New Roman" w:hAnsi="Times New Roman" w:cs="Times New Roman"/>
          <w:sz w:val="28"/>
          <w:szCs w:val="28"/>
        </w:rPr>
        <w:t>е) пропаганду идей терроризма, распространение материалов или информации, призывающих к осуществлению террористической деятельности либо обосновывающих или оправдывающих необходимость осуществления такой деятельности;</w:t>
      </w:r>
    </w:p>
    <w:p w:rsidR="003A0CB0" w:rsidRDefault="003A0CB0" w:rsidP="003A0CB0">
      <w:pPr>
        <w:pStyle w:val="ConsPlusNormal"/>
        <w:ind w:firstLine="540"/>
        <w:jc w:val="both"/>
        <w:rPr>
          <w:b w:val="0"/>
        </w:rPr>
      </w:pPr>
    </w:p>
    <w:p w:rsidR="00402D74" w:rsidRDefault="00522D55" w:rsidP="00402D74">
      <w:pPr>
        <w:pStyle w:val="ConsPlusNormal"/>
        <w:ind w:firstLine="540"/>
        <w:jc w:val="both"/>
      </w:pPr>
      <w:r>
        <w:t>10</w:t>
      </w:r>
      <w:r w:rsidR="003A0CB0" w:rsidRPr="003A0CB0">
        <w:t>.</w:t>
      </w:r>
      <w:r w:rsidR="003A0CB0">
        <w:rPr>
          <w:b w:val="0"/>
        </w:rPr>
        <w:t xml:space="preserve"> </w:t>
      </w:r>
      <w:r w:rsidRPr="00522D55">
        <w:t>Вопрос:</w:t>
      </w:r>
      <w:r>
        <w:rPr>
          <w:b w:val="0"/>
        </w:rPr>
        <w:t xml:space="preserve"> </w:t>
      </w:r>
      <w:r w:rsidR="00402D74" w:rsidRPr="00402D74">
        <w:t>Каковы основные направления противодействия терроризму в Российской Федерации</w:t>
      </w:r>
      <w:r w:rsidR="00402D74">
        <w:t>?</w:t>
      </w:r>
    </w:p>
    <w:p w:rsidR="00402D74" w:rsidRDefault="00402D74" w:rsidP="00402D74">
      <w:pPr>
        <w:pStyle w:val="ConsPlusNormal"/>
        <w:ind w:firstLine="540"/>
        <w:jc w:val="both"/>
        <w:rPr>
          <w:b w:val="0"/>
        </w:rPr>
      </w:pPr>
      <w:r>
        <w:t>Ответ:</w:t>
      </w:r>
    </w:p>
    <w:p w:rsidR="00402D74" w:rsidRPr="00402D74" w:rsidRDefault="00402D74" w:rsidP="00402D74">
      <w:pPr>
        <w:pStyle w:val="ConsPlusNormal"/>
        <w:ind w:firstLine="540"/>
        <w:jc w:val="both"/>
        <w:rPr>
          <w:b w:val="0"/>
          <w:bCs w:val="0"/>
        </w:rPr>
      </w:pPr>
      <w:r w:rsidRPr="00402D74">
        <w:rPr>
          <w:b w:val="0"/>
          <w:bCs w:val="0"/>
        </w:rPr>
        <w:t>Противодействие терроризму в Российской Федерации осуществляется по следующим направлениям:</w:t>
      </w:r>
    </w:p>
    <w:p w:rsidR="00402D74" w:rsidRPr="00402D74" w:rsidRDefault="00402D74" w:rsidP="00402D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2D74">
        <w:rPr>
          <w:rFonts w:ascii="Times New Roman" w:hAnsi="Times New Roman" w:cs="Times New Roman"/>
          <w:sz w:val="28"/>
          <w:szCs w:val="28"/>
        </w:rPr>
        <w:t>а) предупреждение (профилактика) терроризма;</w:t>
      </w:r>
    </w:p>
    <w:p w:rsidR="00402D74" w:rsidRPr="00402D74" w:rsidRDefault="00402D74" w:rsidP="00402D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2D74">
        <w:rPr>
          <w:rFonts w:ascii="Times New Roman" w:hAnsi="Times New Roman" w:cs="Times New Roman"/>
          <w:sz w:val="28"/>
          <w:szCs w:val="28"/>
        </w:rPr>
        <w:t>б) борьба с терроризмом;</w:t>
      </w:r>
    </w:p>
    <w:p w:rsidR="00402D74" w:rsidRPr="00402D74" w:rsidRDefault="00402D74" w:rsidP="00402D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2D74">
        <w:rPr>
          <w:rFonts w:ascii="Times New Roman" w:hAnsi="Times New Roman" w:cs="Times New Roman"/>
          <w:sz w:val="28"/>
          <w:szCs w:val="28"/>
        </w:rPr>
        <w:t>в) минимизация и (или) ликвидация последствий проявлений терроризма.</w:t>
      </w:r>
    </w:p>
    <w:p w:rsidR="003A0CB0" w:rsidRDefault="003A0CB0" w:rsidP="003A0CB0">
      <w:pPr>
        <w:pStyle w:val="ConsPlusNormal"/>
        <w:ind w:firstLine="540"/>
        <w:jc w:val="both"/>
        <w:outlineLvl w:val="0"/>
      </w:pPr>
    </w:p>
    <w:p w:rsidR="000B76F5" w:rsidRPr="000B76F5" w:rsidRDefault="000B76F5" w:rsidP="003A0CB0">
      <w:pPr>
        <w:pStyle w:val="Style15"/>
        <w:widowControl/>
        <w:tabs>
          <w:tab w:val="left" w:pos="1411"/>
        </w:tabs>
        <w:spacing w:line="240" w:lineRule="auto"/>
        <w:ind w:left="709" w:firstLine="0"/>
        <w:rPr>
          <w:rStyle w:val="FontStyle17"/>
          <w:b/>
          <w:sz w:val="28"/>
          <w:szCs w:val="28"/>
        </w:rPr>
      </w:pPr>
    </w:p>
    <w:p w:rsidR="00AD39B6" w:rsidRPr="000B76F5" w:rsidRDefault="00AD39B6" w:rsidP="000B76F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D39B6" w:rsidRPr="000B7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52474"/>
    <w:multiLevelType w:val="singleLevel"/>
    <w:tmpl w:val="52B0A166"/>
    <w:lvl w:ilvl="0">
      <w:start w:val="2"/>
      <w:numFmt w:val="decimal"/>
      <w:lvlText w:val="1.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29B00388"/>
    <w:multiLevelType w:val="hybridMultilevel"/>
    <w:tmpl w:val="D87212CA"/>
    <w:lvl w:ilvl="0" w:tplc="5C488F0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8E1EF4"/>
    <w:multiLevelType w:val="hybridMultilevel"/>
    <w:tmpl w:val="56FA519E"/>
    <w:lvl w:ilvl="0" w:tplc="058AE51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AC5B16"/>
    <w:multiLevelType w:val="hybridMultilevel"/>
    <w:tmpl w:val="2E0613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1227F"/>
    <w:multiLevelType w:val="hybridMultilevel"/>
    <w:tmpl w:val="601EC4EC"/>
    <w:lvl w:ilvl="0" w:tplc="B204FA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1207556"/>
    <w:multiLevelType w:val="hybridMultilevel"/>
    <w:tmpl w:val="9F32E7B0"/>
    <w:lvl w:ilvl="0" w:tplc="D5EEB5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437C6"/>
    <w:multiLevelType w:val="hybridMultilevel"/>
    <w:tmpl w:val="23EED7D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FE47C6"/>
    <w:multiLevelType w:val="hybridMultilevel"/>
    <w:tmpl w:val="779E58F4"/>
    <w:lvl w:ilvl="0" w:tplc="9CBAF66E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  <w:lvlOverride w:ilvl="0">
      <w:startOverride w:val="2"/>
    </w:lvlOverride>
  </w:num>
  <w:num w:numId="5">
    <w:abstractNumId w:val="1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9B6"/>
    <w:rsid w:val="000B76F5"/>
    <w:rsid w:val="001834C1"/>
    <w:rsid w:val="002406B5"/>
    <w:rsid w:val="00265611"/>
    <w:rsid w:val="002C1ACA"/>
    <w:rsid w:val="002D5309"/>
    <w:rsid w:val="003A0CB0"/>
    <w:rsid w:val="00402D74"/>
    <w:rsid w:val="00522D55"/>
    <w:rsid w:val="00526FEC"/>
    <w:rsid w:val="00544971"/>
    <w:rsid w:val="0061211B"/>
    <w:rsid w:val="007E32A5"/>
    <w:rsid w:val="009967F7"/>
    <w:rsid w:val="00A463BE"/>
    <w:rsid w:val="00A512E9"/>
    <w:rsid w:val="00AD39B6"/>
    <w:rsid w:val="00BD21E3"/>
    <w:rsid w:val="00D724D0"/>
    <w:rsid w:val="00D7615E"/>
    <w:rsid w:val="00D93AE9"/>
    <w:rsid w:val="00DB028C"/>
    <w:rsid w:val="00DF0D21"/>
    <w:rsid w:val="00DF2FDC"/>
    <w:rsid w:val="00EB47D0"/>
    <w:rsid w:val="00FB2F18"/>
    <w:rsid w:val="00FE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9B6"/>
    <w:pPr>
      <w:ind w:left="720"/>
      <w:contextualSpacing/>
    </w:pPr>
  </w:style>
  <w:style w:type="character" w:customStyle="1" w:styleId="FontStyle17">
    <w:name w:val="Font Style17"/>
    <w:basedOn w:val="a0"/>
    <w:rsid w:val="00265611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265611"/>
    <w:pPr>
      <w:widowControl w:val="0"/>
      <w:autoSpaceDE w:val="0"/>
      <w:autoSpaceDN w:val="0"/>
      <w:adjustRightInd w:val="0"/>
      <w:spacing w:after="0" w:line="322" w:lineRule="exact"/>
      <w:ind w:firstLine="7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F2FDC"/>
    <w:pPr>
      <w:widowControl w:val="0"/>
      <w:autoSpaceDE w:val="0"/>
      <w:autoSpaceDN w:val="0"/>
      <w:adjustRightInd w:val="0"/>
      <w:spacing w:after="0" w:line="322" w:lineRule="exact"/>
      <w:ind w:firstLine="62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4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9B6"/>
    <w:pPr>
      <w:ind w:left="720"/>
      <w:contextualSpacing/>
    </w:pPr>
  </w:style>
  <w:style w:type="character" w:customStyle="1" w:styleId="FontStyle17">
    <w:name w:val="Font Style17"/>
    <w:basedOn w:val="a0"/>
    <w:rsid w:val="00265611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265611"/>
    <w:pPr>
      <w:widowControl w:val="0"/>
      <w:autoSpaceDE w:val="0"/>
      <w:autoSpaceDN w:val="0"/>
      <w:adjustRightInd w:val="0"/>
      <w:spacing w:after="0" w:line="322" w:lineRule="exact"/>
      <w:ind w:firstLine="7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F2FDC"/>
    <w:pPr>
      <w:widowControl w:val="0"/>
      <w:autoSpaceDE w:val="0"/>
      <w:autoSpaceDN w:val="0"/>
      <w:adjustRightInd w:val="0"/>
      <w:spacing w:after="0" w:line="322" w:lineRule="exact"/>
      <w:ind w:firstLine="62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4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 Ю.А.</dc:creator>
  <cp:lastModifiedBy>Шеина И.Н.</cp:lastModifiedBy>
  <cp:revision>9</cp:revision>
  <dcterms:created xsi:type="dcterms:W3CDTF">2016-02-11T06:20:00Z</dcterms:created>
  <dcterms:modified xsi:type="dcterms:W3CDTF">2016-02-11T07:35:00Z</dcterms:modified>
</cp:coreProperties>
</file>